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395D" w14:textId="77777777" w:rsidR="00673AF1" w:rsidRPr="00215C38" w:rsidRDefault="00673AF1" w:rsidP="00673AF1">
      <w:pPr>
        <w:spacing w:after="0" w:line="240" w:lineRule="auto"/>
        <w:ind w:left="643"/>
        <w:rPr>
          <w:rFonts w:ascii="Arial" w:eastAsia="Calibri" w:hAnsi="Arial" w:cs="Arial"/>
          <w:sz w:val="26"/>
          <w:szCs w:val="26"/>
          <w:lang w:val="fr-FR" w:eastAsia="ru-RU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220"/>
      </w:tblGrid>
      <w:tr w:rsidR="00673AF1" w:rsidRPr="00215C38" w14:paraId="402606A8" w14:textId="77777777" w:rsidTr="00844CD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5DF4EF66" w14:textId="34616337" w:rsidR="00E323C5" w:rsidRPr="00E323C5" w:rsidRDefault="00922F6A" w:rsidP="00E323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организации</w:t>
            </w:r>
          </w:p>
          <w:p w14:paraId="5B8B6FC9" w14:textId="77777777" w:rsidR="00673AF1" w:rsidRPr="00215C38" w:rsidRDefault="00673AF1" w:rsidP="00844C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4BA4A" w14:textId="1AEA1C0E" w:rsidR="00E323C5" w:rsidRDefault="00673AF1" w:rsidP="00844CD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14:paraId="31A10947" w14:textId="77777777" w:rsidR="00E323C5" w:rsidRDefault="00E323C5" w:rsidP="00844CD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C13227" w14:textId="224A63F9" w:rsidR="00673AF1" w:rsidRPr="00215C38" w:rsidRDefault="00922F6A" w:rsidP="00844CD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673AF1"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673AF1"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Тюменской области  «</w:t>
            </w:r>
            <w:proofErr w:type="gramStart"/>
            <w:r w:rsidR="00673AF1"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Тюменская</w:t>
            </w:r>
            <w:proofErr w:type="gramEnd"/>
            <w:r w:rsidR="00673AF1"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BADAC93" w14:textId="77777777" w:rsidR="00673AF1" w:rsidRPr="00215C38" w:rsidRDefault="00673AF1" w:rsidP="00844CD2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C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областная ветеринарная лаборатория»</w:t>
            </w:r>
          </w:p>
          <w:p w14:paraId="00C27C45" w14:textId="35970282" w:rsidR="00673AF1" w:rsidRPr="00215C38" w:rsidRDefault="00995350" w:rsidP="0099535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А.И. Матвеевой</w:t>
            </w:r>
          </w:p>
        </w:tc>
      </w:tr>
    </w:tbl>
    <w:p w14:paraId="0DDA3F97" w14:textId="77777777" w:rsidR="00F31A27" w:rsidRDefault="00F31A27" w:rsidP="00673AF1">
      <w:pPr>
        <w:ind w:left="-567" w:firstLine="567"/>
      </w:pPr>
    </w:p>
    <w:p w14:paraId="08C639A8" w14:textId="77777777" w:rsidR="00673AF1" w:rsidRDefault="00673AF1" w:rsidP="00673AF1">
      <w:pPr>
        <w:ind w:left="-567" w:firstLine="567"/>
      </w:pPr>
    </w:p>
    <w:p w14:paraId="379EA58B" w14:textId="77777777" w:rsidR="00673AF1" w:rsidRDefault="00673AF1" w:rsidP="00673AF1">
      <w:pPr>
        <w:pStyle w:val="a5"/>
        <w:spacing w:before="0" w:beforeAutospacing="0" w:after="0" w:afterAutospacing="0"/>
        <w:jc w:val="center"/>
        <w:rPr>
          <w:rStyle w:val="a6"/>
          <w:color w:val="000000"/>
        </w:rPr>
      </w:pPr>
      <w:r w:rsidRPr="00CC458F">
        <w:rPr>
          <w:rStyle w:val="a6"/>
          <w:color w:val="000000"/>
        </w:rPr>
        <w:t xml:space="preserve">Заявка </w:t>
      </w:r>
    </w:p>
    <w:p w14:paraId="5C419239" w14:textId="77777777" w:rsidR="00673AF1" w:rsidRPr="00CC458F" w:rsidRDefault="00673AF1" w:rsidP="00673AF1">
      <w:pPr>
        <w:pStyle w:val="a5"/>
        <w:spacing w:before="0" w:beforeAutospacing="0" w:after="0" w:afterAutospacing="0"/>
        <w:jc w:val="center"/>
        <w:rPr>
          <w:color w:val="000000"/>
        </w:rPr>
      </w:pPr>
    </w:p>
    <w:p w14:paraId="6504C287" w14:textId="6CDD8A05" w:rsidR="00673AF1" w:rsidRPr="00922F6A" w:rsidRDefault="00922F6A" w:rsidP="00673AF1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4CF24" wp14:editId="3CC98E3B">
                <wp:simplePos x="0" y="0"/>
                <wp:positionH relativeFrom="column">
                  <wp:posOffset>1289684</wp:posOffset>
                </wp:positionH>
                <wp:positionV relativeFrom="paragraph">
                  <wp:posOffset>158115</wp:posOffset>
                </wp:positionV>
                <wp:extent cx="492442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2.45pt" to="489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" strokecolor="black [3213]" strokeweight=".25pt"/>
            </w:pict>
          </mc:Fallback>
        </mc:AlternateContent>
      </w:r>
      <w:r w:rsidR="00673AF1">
        <w:rPr>
          <w:color w:val="000000"/>
        </w:rPr>
        <w:t>          </w:t>
      </w:r>
      <w:r w:rsidR="00673AF1" w:rsidRPr="007C6DF9">
        <w:t>Организация</w:t>
      </w:r>
      <w:r w:rsidR="00673AF1" w:rsidRPr="00CC458F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="00673AF1">
        <w:rPr>
          <w:color w:val="000000"/>
          <w:sz w:val="18"/>
          <w:szCs w:val="18"/>
        </w:rPr>
        <w:t xml:space="preserve">  </w:t>
      </w:r>
      <w:r w:rsidR="00673AF1" w:rsidRPr="007C6DF9">
        <w:rPr>
          <w:color w:val="000000"/>
          <w:sz w:val="18"/>
          <w:szCs w:val="18"/>
        </w:rPr>
        <w:t>(</w:t>
      </w:r>
      <w:r w:rsidR="00673AF1" w:rsidRPr="001A6E2D">
        <w:rPr>
          <w:i/>
          <w:color w:val="000000"/>
          <w:sz w:val="18"/>
          <w:szCs w:val="18"/>
        </w:rPr>
        <w:t>наименование</w:t>
      </w:r>
      <w:r w:rsidR="00673AF1">
        <w:rPr>
          <w:i/>
          <w:color w:val="000000"/>
          <w:sz w:val="18"/>
          <w:szCs w:val="18"/>
        </w:rPr>
        <w:t xml:space="preserve"> организации</w:t>
      </w:r>
      <w:r w:rsidR="00673AF1" w:rsidRPr="007C6DF9">
        <w:rPr>
          <w:color w:val="000000"/>
          <w:sz w:val="18"/>
          <w:szCs w:val="18"/>
        </w:rPr>
        <w:t>)</w:t>
      </w:r>
    </w:p>
    <w:p w14:paraId="02A7B4CD" w14:textId="4C25CA67" w:rsidR="00673AF1" w:rsidRPr="00CC458F" w:rsidRDefault="00673AF1" w:rsidP="00673AF1">
      <w:pPr>
        <w:pStyle w:val="a5"/>
        <w:spacing w:before="0" w:beforeAutospacing="0" w:after="0" w:afterAutospacing="0"/>
        <w:jc w:val="both"/>
        <w:rPr>
          <w:color w:val="000000"/>
        </w:rPr>
      </w:pPr>
      <w:r w:rsidRPr="00CC458F">
        <w:rPr>
          <w:color w:val="000000"/>
        </w:rPr>
        <w:t xml:space="preserve"> просит принять на </w:t>
      </w:r>
      <w:proofErr w:type="gramStart"/>
      <w:r w:rsidRPr="00CC458F">
        <w:rPr>
          <w:color w:val="000000"/>
        </w:rPr>
        <w:t>обучение по программе</w:t>
      </w:r>
      <w:proofErr w:type="gramEnd"/>
      <w:r w:rsidRPr="00CC458F">
        <w:rPr>
          <w:color w:val="000000"/>
        </w:rPr>
        <w:t xml:space="preserve"> повышения квалификации </w:t>
      </w:r>
      <w:r w:rsidR="004B1A15">
        <w:rPr>
          <w:color w:val="000000"/>
        </w:rPr>
        <w:t>«</w:t>
      </w:r>
      <w:r w:rsidR="00922F6A">
        <w:rPr>
          <w:color w:val="000000"/>
        </w:rPr>
        <w:t>___________</w:t>
      </w:r>
      <w:r w:rsidR="004B1A15">
        <w:rPr>
          <w:color w:val="000000"/>
        </w:rPr>
        <w:t>»</w:t>
      </w:r>
      <w:r>
        <w:rPr>
          <w:color w:val="000000"/>
        </w:rPr>
        <w:t xml:space="preserve">(тема) </w:t>
      </w:r>
      <w:r w:rsidRPr="00CC458F">
        <w:rPr>
          <w:color w:val="000000"/>
        </w:rPr>
        <w:t xml:space="preserve"> следующих сотрудников:</w:t>
      </w:r>
    </w:p>
    <w:p w14:paraId="76CFC455" w14:textId="77777777" w:rsidR="004C7DF0" w:rsidRDefault="004C7DF0" w:rsidP="00673AF1">
      <w:pPr>
        <w:ind w:left="-567" w:firstLine="567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276"/>
        <w:gridCol w:w="3119"/>
        <w:gridCol w:w="1417"/>
      </w:tblGrid>
      <w:tr w:rsidR="009C56B5" w:rsidRPr="00673AF1" w14:paraId="02DECE5C" w14:textId="77777777" w:rsidTr="00FF17B6">
        <w:trPr>
          <w:trHeight w:val="524"/>
        </w:trPr>
        <w:tc>
          <w:tcPr>
            <w:tcW w:w="567" w:type="dxa"/>
            <w:vAlign w:val="center"/>
          </w:tcPr>
          <w:p w14:paraId="1BABE300" w14:textId="77777777" w:rsidR="009C56B5" w:rsidRPr="00673AF1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14:paraId="2C30339E" w14:textId="77777777" w:rsidR="00FF17B6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390C37" w14:textId="77777777" w:rsidR="009C56B5" w:rsidRPr="00673AF1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2268" w:type="dxa"/>
            <w:vAlign w:val="center"/>
          </w:tcPr>
          <w:p w14:paraId="37966F53" w14:textId="77777777" w:rsidR="009C56B5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76" w:type="dxa"/>
            <w:vAlign w:val="center"/>
          </w:tcPr>
          <w:p w14:paraId="213998B9" w14:textId="77777777" w:rsidR="009C56B5" w:rsidRPr="00673AF1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673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3119" w:type="dxa"/>
            <w:vAlign w:val="center"/>
          </w:tcPr>
          <w:p w14:paraId="39A4B551" w14:textId="77777777" w:rsidR="00B2648A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="00B26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CCC288" w14:textId="77777777" w:rsidR="00B2648A" w:rsidRDefault="00B2648A" w:rsidP="00FE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номер, дата выдачи документа об образовании)</w:t>
            </w:r>
            <w:r w:rsidR="00FE7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04FE102" w14:textId="77777777" w:rsidR="00FE758F" w:rsidRPr="00673AF1" w:rsidRDefault="00FE758F" w:rsidP="00FE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СНИЛС</w:t>
            </w:r>
          </w:p>
        </w:tc>
        <w:tc>
          <w:tcPr>
            <w:tcW w:w="1417" w:type="dxa"/>
            <w:vAlign w:val="center"/>
          </w:tcPr>
          <w:p w14:paraId="6377B81B" w14:textId="77777777" w:rsidR="009C56B5" w:rsidRPr="00673AF1" w:rsidRDefault="009C56B5" w:rsidP="009C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9C56B5" w:rsidRPr="00673AF1" w14:paraId="1145DE3C" w14:textId="77777777" w:rsidTr="00FF17B6">
        <w:trPr>
          <w:trHeight w:val="270"/>
        </w:trPr>
        <w:tc>
          <w:tcPr>
            <w:tcW w:w="567" w:type="dxa"/>
            <w:vAlign w:val="center"/>
          </w:tcPr>
          <w:p w14:paraId="389F5E23" w14:textId="2629E67F" w:rsidR="009C56B5" w:rsidRPr="00673AF1" w:rsidRDefault="009C56B5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4EB3FD4" w14:textId="069BE842" w:rsidR="009C56B5" w:rsidRPr="00673AF1" w:rsidRDefault="009C56B5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FFC9410" w14:textId="5AC65AF2" w:rsidR="009C56B5" w:rsidRPr="00673AF1" w:rsidRDefault="009C56B5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7C900CD" w14:textId="3E2634DA" w:rsidR="009C56B5" w:rsidRPr="00673AF1" w:rsidRDefault="009C56B5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7865F277" w14:textId="77777777" w:rsidR="00922F6A" w:rsidRDefault="00922F6A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FDD875" w14:textId="6D8D6A72" w:rsidR="004B1A15" w:rsidRDefault="00922F6A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Дополнительно к заявке п</w:t>
            </w:r>
            <w:r w:rsidRPr="00922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риложить сканы документов об образовании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bookmarkStart w:id="0" w:name="_GoBack"/>
            <w:bookmarkEnd w:id="0"/>
          </w:p>
          <w:p w14:paraId="7530B440" w14:textId="0CECB58F" w:rsidR="00922F6A" w:rsidRPr="00922F6A" w:rsidRDefault="00922F6A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87FFE26" w14:textId="3D9E1376" w:rsidR="004B1A15" w:rsidRDefault="004B1A15" w:rsidP="004C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6B62E3" w14:textId="77777777" w:rsidR="00673AF1" w:rsidRPr="004B1A15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D760E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гарантируем.</w:t>
      </w:r>
    </w:p>
    <w:p w14:paraId="6966DDE3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Платежные реквизиты организации.</w:t>
      </w:r>
    </w:p>
    <w:p w14:paraId="2A5B2F66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61F0B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51AB4F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5C606" w14:textId="245AA918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</w:t>
      </w: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Ф.И.О.</w:t>
      </w:r>
    </w:p>
    <w:p w14:paraId="0E2AA33B" w14:textId="77777777" w:rsidR="00673AF1" w:rsidRPr="00673AF1" w:rsidRDefault="00673AF1" w:rsidP="006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4DA1D" w14:textId="77777777" w:rsidR="00673AF1" w:rsidRPr="00673AF1" w:rsidRDefault="00673AF1" w:rsidP="006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04F8B" w14:textId="4515CCB1" w:rsidR="00673AF1" w:rsidRPr="00673AF1" w:rsidRDefault="00673AF1" w:rsidP="006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</w:p>
    <w:p w14:paraId="44286C80" w14:textId="705A8D5F" w:rsidR="004C7DF0" w:rsidRPr="00673AF1" w:rsidRDefault="004C7DF0" w:rsidP="004C7D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  <w:r w:rsidR="004B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5DD73EA5" w14:textId="77777777" w:rsidR="00673AF1" w:rsidRPr="00673AF1" w:rsidRDefault="00673AF1" w:rsidP="006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8B191C" w14:textId="77777777" w:rsidR="00673AF1" w:rsidRPr="00673AF1" w:rsidRDefault="00673AF1" w:rsidP="00673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F007D" w14:textId="77777777" w:rsidR="00673AF1" w:rsidRDefault="00673AF1" w:rsidP="00673AF1">
      <w:pPr>
        <w:pStyle w:val="a5"/>
      </w:pPr>
      <w:r>
        <w:t xml:space="preserve">После получения заявки специалисты </w:t>
      </w:r>
      <w:r w:rsidR="004C7DF0">
        <w:t>Учебного ц</w:t>
      </w:r>
      <w:r>
        <w:t>ентра</w:t>
      </w:r>
      <w:r w:rsidR="004C7DF0">
        <w:t xml:space="preserve"> на базе ГАУ ТО «ТОВЛ»</w:t>
      </w:r>
      <w:r>
        <w:t xml:space="preserve"> сообщат вам дополнительную информацию о времени прохождения обучения.</w:t>
      </w:r>
    </w:p>
    <w:p w14:paraId="45D2B9E4" w14:textId="77777777" w:rsidR="00673AF1" w:rsidRDefault="00673AF1" w:rsidP="00673AF1">
      <w:pPr>
        <w:pStyle w:val="a5"/>
      </w:pPr>
      <w:r>
        <w:t xml:space="preserve">Любую информацию можно узнать по телефону Учебного центра: </w:t>
      </w:r>
      <w:r w:rsidRPr="00673AF1">
        <w:rPr>
          <w:rFonts w:eastAsia="Calibri"/>
          <w:b/>
          <w:bCs/>
          <w:lang w:val="fr-FR"/>
        </w:rPr>
        <w:t>(3452) 43-00-69</w:t>
      </w:r>
    </w:p>
    <w:sectPr w:rsidR="00673AF1" w:rsidSect="00673AF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E4"/>
    <w:rsid w:val="004B1A15"/>
    <w:rsid w:val="004C07F1"/>
    <w:rsid w:val="004C7DF0"/>
    <w:rsid w:val="005B72FA"/>
    <w:rsid w:val="006051CE"/>
    <w:rsid w:val="00673AF1"/>
    <w:rsid w:val="00922F6A"/>
    <w:rsid w:val="00995350"/>
    <w:rsid w:val="009C56B5"/>
    <w:rsid w:val="009E7FE4"/>
    <w:rsid w:val="00B2648A"/>
    <w:rsid w:val="00E323C5"/>
    <w:rsid w:val="00F31A27"/>
    <w:rsid w:val="00FE758F"/>
    <w:rsid w:val="00FF17B6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4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7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73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A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7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73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2021-07-05T06:23:00Z</dcterms:created>
  <dcterms:modified xsi:type="dcterms:W3CDTF">2023-05-24T03:48:00Z</dcterms:modified>
</cp:coreProperties>
</file>